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45" w:rsidRPr="00792CC1" w:rsidRDefault="00A80045" w:rsidP="00792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C1">
        <w:rPr>
          <w:rFonts w:ascii="Times New Roman" w:hAnsi="Times New Roman" w:cs="Times New Roman"/>
          <w:b/>
          <w:sz w:val="28"/>
          <w:szCs w:val="28"/>
        </w:rPr>
        <w:t>Право на счастливое детство!</w:t>
      </w:r>
    </w:p>
    <w:p w:rsidR="00A80045" w:rsidRPr="00792CC1" w:rsidRDefault="00A80045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25CD" w:rsidRPr="00792CC1" w:rsidRDefault="000E25CD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 xml:space="preserve">20 ноября 2017 г. пройдёт всероссийский День правовой помощи детям. Эта дата установлена решением Правительственной комиссии по вопросам реализации Федерального закона «О бесплатной юридической помощи в Российской Федерации». </w:t>
      </w:r>
    </w:p>
    <w:p w:rsidR="000E25CD" w:rsidRPr="00792CC1" w:rsidRDefault="000E25CD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>Прокуратура района проводит в этот день приём</w:t>
      </w:r>
      <w:r w:rsidR="00E5792A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792CC1">
        <w:rPr>
          <w:rFonts w:ascii="Times New Roman" w:hAnsi="Times New Roman" w:cs="Times New Roman"/>
          <w:sz w:val="28"/>
          <w:szCs w:val="28"/>
        </w:rPr>
        <w:t xml:space="preserve"> </w:t>
      </w:r>
      <w:r w:rsidR="00E5792A" w:rsidRPr="00792CC1">
        <w:rPr>
          <w:rFonts w:ascii="Times New Roman" w:hAnsi="Times New Roman" w:cs="Times New Roman"/>
          <w:sz w:val="28"/>
          <w:szCs w:val="28"/>
        </w:rPr>
        <w:t>граждан</w:t>
      </w:r>
      <w:r w:rsidRPr="00792CC1">
        <w:rPr>
          <w:rFonts w:ascii="Times New Roman" w:hAnsi="Times New Roman" w:cs="Times New Roman"/>
          <w:sz w:val="28"/>
          <w:szCs w:val="28"/>
        </w:rPr>
        <w:t xml:space="preserve">, в т.ч. детей.  </w:t>
      </w:r>
    </w:p>
    <w:p w:rsidR="000E25CD" w:rsidRPr="00792CC1" w:rsidRDefault="000E25CD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 xml:space="preserve">Главным документом, регулирующим защиту прав детей во всем мире, является Конвенция ООН «О правах ребёнка», которая была принята 20 ноября 1989 года. Наше государство является участником этой Конвенции с 15 сентября 1990 года. </w:t>
      </w:r>
    </w:p>
    <w:p w:rsidR="000E25CD" w:rsidRPr="00792CC1" w:rsidRDefault="000E25CD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>Основными документами, гарантирующими права детей в России, являются Конституция Российской Федерации, Семейный кодекс Российской Федерации, федеральные закона «Об образовании», «Об охране здоровья» и т.д. Гарантии реализации прав и законных интересов ребёнка урегулированы Федеральным законом "Об основных гарантиях прав ребёнка в Российской Федерации".</w:t>
      </w:r>
    </w:p>
    <w:p w:rsidR="00F371ED" w:rsidRPr="00792CC1" w:rsidRDefault="000E25CD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>Названные документы предусматривают обширный объем прав и обязанностей детей.  Наиболее важными из них являются право на жизнь, свободу и личную неприкосновенность, а также охрану здоровья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 и</w:t>
      </w:r>
      <w:r w:rsidRPr="00792CC1">
        <w:rPr>
          <w:rFonts w:ascii="Times New Roman" w:hAnsi="Times New Roman" w:cs="Times New Roman"/>
          <w:sz w:val="28"/>
          <w:szCs w:val="28"/>
        </w:rPr>
        <w:t xml:space="preserve"> 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достоинства личности, </w:t>
      </w:r>
      <w:r w:rsidRPr="00792CC1">
        <w:rPr>
          <w:rFonts w:ascii="Times New Roman" w:hAnsi="Times New Roman" w:cs="Times New Roman"/>
          <w:sz w:val="28"/>
          <w:szCs w:val="28"/>
        </w:rPr>
        <w:t>благоприятную окружающую среду.  Каждый ребёнок имеет право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 </w:t>
      </w:r>
      <w:r w:rsidRPr="00792CC1">
        <w:rPr>
          <w:rFonts w:ascii="Times New Roman" w:hAnsi="Times New Roman" w:cs="Times New Roman"/>
          <w:sz w:val="28"/>
          <w:szCs w:val="28"/>
        </w:rPr>
        <w:t xml:space="preserve">на 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заботу, </w:t>
      </w:r>
      <w:r w:rsidRPr="00792CC1">
        <w:rPr>
          <w:rFonts w:ascii="Times New Roman" w:hAnsi="Times New Roman" w:cs="Times New Roman"/>
          <w:sz w:val="28"/>
          <w:szCs w:val="28"/>
        </w:rPr>
        <w:t xml:space="preserve">воспитание, 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 всестороннее развитие</w:t>
      </w:r>
      <w:r w:rsidRPr="00792CC1">
        <w:rPr>
          <w:rFonts w:ascii="Times New Roman" w:hAnsi="Times New Roman" w:cs="Times New Roman"/>
          <w:sz w:val="28"/>
          <w:szCs w:val="28"/>
        </w:rPr>
        <w:t xml:space="preserve"> обеспечение его интересов, уважение его человеческого достоинства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. Дети имеют право на </w:t>
      </w:r>
      <w:r w:rsidRPr="00792CC1">
        <w:rPr>
          <w:rFonts w:ascii="Times New Roman" w:hAnsi="Times New Roman" w:cs="Times New Roman"/>
          <w:sz w:val="28"/>
          <w:szCs w:val="28"/>
        </w:rPr>
        <w:t>получение содержания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, </w:t>
      </w:r>
      <w:r w:rsidRPr="00792CC1">
        <w:rPr>
          <w:rFonts w:ascii="Times New Roman" w:hAnsi="Times New Roman" w:cs="Times New Roman"/>
          <w:sz w:val="28"/>
          <w:szCs w:val="28"/>
        </w:rPr>
        <w:t>выраж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792CC1">
        <w:rPr>
          <w:rFonts w:ascii="Times New Roman" w:hAnsi="Times New Roman" w:cs="Times New Roman"/>
          <w:sz w:val="28"/>
          <w:szCs w:val="28"/>
        </w:rPr>
        <w:t>сво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его </w:t>
      </w:r>
      <w:r w:rsidRPr="00792CC1">
        <w:rPr>
          <w:rFonts w:ascii="Times New Roman" w:hAnsi="Times New Roman" w:cs="Times New Roman"/>
          <w:sz w:val="28"/>
          <w:szCs w:val="28"/>
        </w:rPr>
        <w:t>мнени</w:t>
      </w:r>
      <w:r w:rsidR="00A80045" w:rsidRPr="00792CC1">
        <w:rPr>
          <w:rFonts w:ascii="Times New Roman" w:hAnsi="Times New Roman" w:cs="Times New Roman"/>
          <w:sz w:val="28"/>
          <w:szCs w:val="28"/>
        </w:rPr>
        <w:t>я</w:t>
      </w:r>
      <w:r w:rsidRPr="00792CC1">
        <w:rPr>
          <w:rFonts w:ascii="Times New Roman" w:hAnsi="Times New Roman" w:cs="Times New Roman"/>
          <w:sz w:val="28"/>
          <w:szCs w:val="28"/>
        </w:rPr>
        <w:t xml:space="preserve"> 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по вопросам, </w:t>
      </w:r>
      <w:r w:rsidRPr="00792CC1">
        <w:rPr>
          <w:rFonts w:ascii="Times New Roman" w:hAnsi="Times New Roman" w:cs="Times New Roman"/>
          <w:sz w:val="28"/>
          <w:szCs w:val="28"/>
        </w:rPr>
        <w:t>затрагивающ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им их </w:t>
      </w:r>
      <w:r w:rsidRPr="00792CC1">
        <w:rPr>
          <w:rFonts w:ascii="Times New Roman" w:hAnsi="Times New Roman" w:cs="Times New Roman"/>
          <w:sz w:val="28"/>
          <w:szCs w:val="28"/>
        </w:rPr>
        <w:t>интересы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. Находясь в экстремальной ситуации (задержание, арест, заключение под стражу, нахождение в медицинской организации, состояние алкогольного или наркотического опьянения и т.д.) дети имеют право на общение со своими </w:t>
      </w:r>
      <w:r w:rsidR="00F56853">
        <w:rPr>
          <w:rFonts w:ascii="Times New Roman" w:hAnsi="Times New Roman" w:cs="Times New Roman"/>
          <w:sz w:val="28"/>
          <w:szCs w:val="28"/>
        </w:rPr>
        <w:t>родственниками, законными представителями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. </w:t>
      </w:r>
      <w:r w:rsidR="00F56853">
        <w:rPr>
          <w:rFonts w:ascii="Times New Roman" w:hAnsi="Times New Roman" w:cs="Times New Roman"/>
          <w:sz w:val="28"/>
          <w:szCs w:val="28"/>
        </w:rPr>
        <w:t>З</w:t>
      </w:r>
      <w:r w:rsidR="00792CC1" w:rsidRPr="00792CC1">
        <w:rPr>
          <w:rFonts w:ascii="Times New Roman" w:hAnsi="Times New Roman" w:cs="Times New Roman"/>
          <w:sz w:val="28"/>
          <w:szCs w:val="28"/>
        </w:rPr>
        <w:t xml:space="preserve">аконные представители имеют право </w:t>
      </w:r>
      <w:proofErr w:type="gramStart"/>
      <w:r w:rsidR="00792CC1" w:rsidRPr="00792CC1">
        <w:rPr>
          <w:rFonts w:ascii="Times New Roman" w:hAnsi="Times New Roman" w:cs="Times New Roman"/>
          <w:sz w:val="28"/>
          <w:szCs w:val="28"/>
        </w:rPr>
        <w:t>на совместное нахождение с ребёнком в медицинской организации при оказании ему медицинской помощи в стационарных условиях</w:t>
      </w:r>
      <w:proofErr w:type="gramEnd"/>
      <w:r w:rsidR="00792CC1" w:rsidRPr="00792CC1">
        <w:rPr>
          <w:rFonts w:ascii="Times New Roman" w:hAnsi="Times New Roman" w:cs="Times New Roman"/>
          <w:sz w:val="28"/>
          <w:szCs w:val="28"/>
        </w:rPr>
        <w:t xml:space="preserve"> в течение всего периода лечения </w:t>
      </w:r>
      <w:r w:rsidR="00F56853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792CC1" w:rsidRPr="00792CC1">
        <w:rPr>
          <w:rFonts w:ascii="Times New Roman" w:hAnsi="Times New Roman" w:cs="Times New Roman"/>
          <w:sz w:val="28"/>
          <w:szCs w:val="28"/>
        </w:rPr>
        <w:t>до 4 лет</w:t>
      </w:r>
      <w:r w:rsidR="00F56853">
        <w:rPr>
          <w:rFonts w:ascii="Times New Roman" w:hAnsi="Times New Roman" w:cs="Times New Roman"/>
          <w:sz w:val="28"/>
          <w:szCs w:val="28"/>
        </w:rPr>
        <w:t>,</w:t>
      </w:r>
      <w:r w:rsidR="00792CC1" w:rsidRPr="00792CC1">
        <w:rPr>
          <w:rFonts w:ascii="Times New Roman" w:hAnsi="Times New Roman" w:cs="Times New Roman"/>
          <w:sz w:val="28"/>
          <w:szCs w:val="28"/>
        </w:rPr>
        <w:t xml:space="preserve"> старше </w:t>
      </w:r>
      <w:r w:rsidR="00F56853">
        <w:rPr>
          <w:rFonts w:ascii="Times New Roman" w:hAnsi="Times New Roman" w:cs="Times New Roman"/>
          <w:sz w:val="28"/>
          <w:szCs w:val="28"/>
        </w:rPr>
        <w:t xml:space="preserve">- </w:t>
      </w:r>
      <w:r w:rsidR="00792CC1" w:rsidRPr="00792CC1">
        <w:rPr>
          <w:rFonts w:ascii="Times New Roman" w:hAnsi="Times New Roman" w:cs="Times New Roman"/>
          <w:sz w:val="28"/>
          <w:szCs w:val="28"/>
        </w:rPr>
        <w:t xml:space="preserve">по медицинским показаниям. </w:t>
      </w:r>
      <w:r w:rsidR="00A80045" w:rsidRPr="00792CC1">
        <w:rPr>
          <w:rFonts w:ascii="Times New Roman" w:hAnsi="Times New Roman" w:cs="Times New Roman"/>
          <w:sz w:val="28"/>
          <w:szCs w:val="28"/>
        </w:rPr>
        <w:t xml:space="preserve">Дети имеют право на </w:t>
      </w:r>
      <w:r w:rsidRPr="00792CC1">
        <w:rPr>
          <w:rFonts w:ascii="Times New Roman" w:hAnsi="Times New Roman" w:cs="Times New Roman"/>
          <w:sz w:val="28"/>
          <w:szCs w:val="28"/>
        </w:rPr>
        <w:t xml:space="preserve"> защиту своих прав и законных интересов</w:t>
      </w:r>
      <w:r w:rsidR="00A80045" w:rsidRPr="00792CC1">
        <w:rPr>
          <w:rFonts w:ascii="Times New Roman" w:hAnsi="Times New Roman" w:cs="Times New Roman"/>
          <w:sz w:val="28"/>
          <w:szCs w:val="28"/>
        </w:rPr>
        <w:t>.</w:t>
      </w:r>
      <w:r w:rsidR="00F371ED" w:rsidRPr="00792CC1">
        <w:rPr>
          <w:rFonts w:ascii="Times New Roman" w:hAnsi="Times New Roman" w:cs="Times New Roman"/>
          <w:sz w:val="28"/>
          <w:szCs w:val="28"/>
        </w:rPr>
        <w:t xml:space="preserve"> В указанных целях они вправе обращаться в </w:t>
      </w:r>
      <w:r w:rsidRPr="00792CC1">
        <w:rPr>
          <w:rFonts w:ascii="Times New Roman" w:hAnsi="Times New Roman" w:cs="Times New Roman"/>
          <w:sz w:val="28"/>
          <w:szCs w:val="28"/>
        </w:rPr>
        <w:t>орган</w:t>
      </w:r>
      <w:r w:rsidR="00F371ED" w:rsidRPr="00792CC1">
        <w:rPr>
          <w:rFonts w:ascii="Times New Roman" w:hAnsi="Times New Roman" w:cs="Times New Roman"/>
          <w:sz w:val="28"/>
          <w:szCs w:val="28"/>
        </w:rPr>
        <w:t>ы</w:t>
      </w:r>
      <w:r w:rsidRPr="00792CC1">
        <w:rPr>
          <w:rFonts w:ascii="Times New Roman" w:hAnsi="Times New Roman" w:cs="Times New Roman"/>
          <w:sz w:val="28"/>
          <w:szCs w:val="28"/>
        </w:rPr>
        <w:t xml:space="preserve"> опеки и попечительства, </w:t>
      </w:r>
      <w:r w:rsidR="00F371ED" w:rsidRPr="00792CC1">
        <w:rPr>
          <w:rFonts w:ascii="Times New Roman" w:hAnsi="Times New Roman" w:cs="Times New Roman"/>
          <w:sz w:val="28"/>
          <w:szCs w:val="28"/>
        </w:rPr>
        <w:t xml:space="preserve">комиссию по делам несовершеннолетним, полицию, к </w:t>
      </w:r>
      <w:r w:rsidRPr="00792CC1">
        <w:rPr>
          <w:rFonts w:ascii="Times New Roman" w:hAnsi="Times New Roman" w:cs="Times New Roman"/>
          <w:sz w:val="28"/>
          <w:szCs w:val="28"/>
        </w:rPr>
        <w:t>прокурор</w:t>
      </w:r>
      <w:r w:rsidR="00F371ED" w:rsidRPr="00792CC1">
        <w:rPr>
          <w:rFonts w:ascii="Times New Roman" w:hAnsi="Times New Roman" w:cs="Times New Roman"/>
          <w:sz w:val="28"/>
          <w:szCs w:val="28"/>
        </w:rPr>
        <w:t xml:space="preserve">у, а с 14 лет – в </w:t>
      </w:r>
      <w:r w:rsidRPr="00792CC1">
        <w:rPr>
          <w:rFonts w:ascii="Times New Roman" w:hAnsi="Times New Roman" w:cs="Times New Roman"/>
          <w:sz w:val="28"/>
          <w:szCs w:val="28"/>
        </w:rPr>
        <w:t>суд</w:t>
      </w:r>
      <w:r w:rsidR="00F371ED" w:rsidRPr="00792CC1">
        <w:rPr>
          <w:rFonts w:ascii="Times New Roman" w:hAnsi="Times New Roman" w:cs="Times New Roman"/>
          <w:sz w:val="28"/>
          <w:szCs w:val="28"/>
        </w:rPr>
        <w:t>.</w:t>
      </w:r>
    </w:p>
    <w:p w:rsidR="00F371ED" w:rsidRPr="00792CC1" w:rsidRDefault="00F371ED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>Обязанность воспитания, заботы, содержания, развития, охраны и защиты детей возлагается на родителей (законных представителей) или лиц, их замещающих (опекунов, попечителей, работников и должностных лиц учреждений   для детей-сирот и детей, оставшихся без попечения родителей</w:t>
      </w:r>
      <w:r w:rsidR="00F56853">
        <w:rPr>
          <w:rFonts w:ascii="Times New Roman" w:hAnsi="Times New Roman" w:cs="Times New Roman"/>
          <w:sz w:val="28"/>
          <w:szCs w:val="28"/>
        </w:rPr>
        <w:t>)</w:t>
      </w:r>
      <w:r w:rsidRPr="00792C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CF4" w:rsidRPr="00792CC1" w:rsidRDefault="00F371ED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CC1">
        <w:rPr>
          <w:rFonts w:ascii="Times New Roman" w:hAnsi="Times New Roman" w:cs="Times New Roman"/>
          <w:sz w:val="28"/>
          <w:szCs w:val="28"/>
        </w:rPr>
        <w:t xml:space="preserve">Родители и лица, ответственные за воспитание детей, обязаны разъяснять детям недопустимость употребления алкоголя, табачных изделий и наркотиков, должны заботиться о здоровье, физическом, психическом, духовном и нравственном развитии своих детей, беспокоится об их безопасности, не допускать пребывание несовершеннолетнего в ночное время в общественных местах без сопровождения, употребления </w:t>
      </w:r>
      <w:r w:rsidRPr="00792CC1">
        <w:rPr>
          <w:rFonts w:ascii="Times New Roman" w:hAnsi="Times New Roman" w:cs="Times New Roman"/>
          <w:sz w:val="28"/>
          <w:szCs w:val="28"/>
        </w:rPr>
        <w:lastRenderedPageBreak/>
        <w:t>алк</w:t>
      </w:r>
      <w:r w:rsidR="00F56853">
        <w:rPr>
          <w:rFonts w:ascii="Times New Roman" w:hAnsi="Times New Roman" w:cs="Times New Roman"/>
          <w:sz w:val="28"/>
          <w:szCs w:val="28"/>
        </w:rPr>
        <w:t>о</w:t>
      </w:r>
      <w:r w:rsidRPr="00792CC1">
        <w:rPr>
          <w:rFonts w:ascii="Times New Roman" w:hAnsi="Times New Roman" w:cs="Times New Roman"/>
          <w:sz w:val="28"/>
          <w:szCs w:val="28"/>
        </w:rPr>
        <w:t>гольных и табачных изделий, наркотических веществ.</w:t>
      </w:r>
      <w:proofErr w:type="gramEnd"/>
      <w:r w:rsidRPr="00792CC1">
        <w:rPr>
          <w:rFonts w:ascii="Times New Roman" w:hAnsi="Times New Roman" w:cs="Times New Roman"/>
          <w:sz w:val="28"/>
          <w:szCs w:val="28"/>
        </w:rPr>
        <w:t xml:space="preserve"> </w:t>
      </w:r>
      <w:r w:rsidR="00F75CF4" w:rsidRPr="00792CC1">
        <w:rPr>
          <w:rFonts w:ascii="Times New Roman" w:hAnsi="Times New Roman" w:cs="Times New Roman"/>
          <w:sz w:val="28"/>
          <w:szCs w:val="28"/>
        </w:rPr>
        <w:t xml:space="preserve">Закон требует </w:t>
      </w:r>
      <w:r w:rsidRPr="00792CC1">
        <w:rPr>
          <w:rFonts w:ascii="Times New Roman" w:hAnsi="Times New Roman" w:cs="Times New Roman"/>
          <w:sz w:val="28"/>
          <w:szCs w:val="28"/>
        </w:rPr>
        <w:t>обеспечить получение детьми общего образования</w:t>
      </w:r>
      <w:r w:rsidR="00F75CF4" w:rsidRPr="00792CC1">
        <w:rPr>
          <w:rFonts w:ascii="Times New Roman" w:hAnsi="Times New Roman" w:cs="Times New Roman"/>
          <w:sz w:val="28"/>
          <w:szCs w:val="28"/>
        </w:rPr>
        <w:t xml:space="preserve">, </w:t>
      </w:r>
      <w:r w:rsidRPr="00792CC1">
        <w:rPr>
          <w:rFonts w:ascii="Times New Roman" w:hAnsi="Times New Roman" w:cs="Times New Roman"/>
          <w:sz w:val="28"/>
          <w:szCs w:val="28"/>
        </w:rPr>
        <w:t>защищать права и интересы своих детей</w:t>
      </w:r>
      <w:r w:rsidR="00F75CF4" w:rsidRPr="00792CC1">
        <w:rPr>
          <w:rFonts w:ascii="Times New Roman" w:hAnsi="Times New Roman" w:cs="Times New Roman"/>
          <w:sz w:val="28"/>
          <w:szCs w:val="28"/>
        </w:rPr>
        <w:t xml:space="preserve">, запрещает </w:t>
      </w:r>
      <w:r w:rsidRPr="00792CC1">
        <w:rPr>
          <w:rFonts w:ascii="Times New Roman" w:hAnsi="Times New Roman" w:cs="Times New Roman"/>
          <w:sz w:val="28"/>
          <w:szCs w:val="28"/>
        </w:rPr>
        <w:t>причинять вред физическому и психическому здоровью детей, их нравственному развитию</w:t>
      </w:r>
      <w:r w:rsidR="00F75CF4" w:rsidRPr="00792CC1">
        <w:rPr>
          <w:rFonts w:ascii="Times New Roman" w:hAnsi="Times New Roman" w:cs="Times New Roman"/>
          <w:sz w:val="28"/>
          <w:szCs w:val="28"/>
        </w:rPr>
        <w:t>. С</w:t>
      </w:r>
      <w:r w:rsidRPr="00792CC1">
        <w:rPr>
          <w:rFonts w:ascii="Times New Roman" w:hAnsi="Times New Roman" w:cs="Times New Roman"/>
          <w:sz w:val="28"/>
          <w:szCs w:val="28"/>
        </w:rPr>
        <w:t>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</w:t>
      </w:r>
      <w:r w:rsidR="00F75CF4" w:rsidRPr="00792C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853" w:rsidRDefault="00F75CF4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 xml:space="preserve">Родители и законные представители </w:t>
      </w:r>
      <w:r w:rsidR="00F371ED" w:rsidRPr="00792CC1">
        <w:rPr>
          <w:rFonts w:ascii="Times New Roman" w:hAnsi="Times New Roman" w:cs="Times New Roman"/>
          <w:sz w:val="28"/>
          <w:szCs w:val="28"/>
        </w:rPr>
        <w:t xml:space="preserve">обязаны решать все вопросы, касающиеся воспитания и образования детей, по  взаимному согласию исходя из интересов детей и с учётом </w:t>
      </w:r>
      <w:r w:rsidRPr="00792CC1">
        <w:rPr>
          <w:rFonts w:ascii="Times New Roman" w:hAnsi="Times New Roman" w:cs="Times New Roman"/>
          <w:sz w:val="28"/>
          <w:szCs w:val="28"/>
        </w:rPr>
        <w:t xml:space="preserve">их </w:t>
      </w:r>
      <w:r w:rsidR="00F371ED" w:rsidRPr="00792CC1">
        <w:rPr>
          <w:rFonts w:ascii="Times New Roman" w:hAnsi="Times New Roman" w:cs="Times New Roman"/>
          <w:sz w:val="28"/>
          <w:szCs w:val="28"/>
        </w:rPr>
        <w:t>мнения</w:t>
      </w:r>
      <w:r w:rsidRPr="00792CC1">
        <w:rPr>
          <w:rFonts w:ascii="Times New Roman" w:hAnsi="Times New Roman" w:cs="Times New Roman"/>
          <w:sz w:val="28"/>
          <w:szCs w:val="28"/>
        </w:rPr>
        <w:t xml:space="preserve">, имеют право на оказание им содействия в предоставлении семье медицинской, психологической, педагогической, юридической, социальной помощи. </w:t>
      </w:r>
    </w:p>
    <w:p w:rsidR="00F56853" w:rsidRDefault="00F56853" w:rsidP="00F56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родительских прав родители (лица, их заменяющие) имеют право на оказание им содействия в предоставлении семье медицинской, психологической, педагогической, юридической, социальной помощи по закону об основах социального обслуживания в РФ.</w:t>
      </w:r>
    </w:p>
    <w:p w:rsidR="00F56853" w:rsidRDefault="00F75CF4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>П</w:t>
      </w:r>
      <w:r w:rsidR="00F371ED" w:rsidRPr="00792CC1">
        <w:rPr>
          <w:rFonts w:ascii="Times New Roman" w:hAnsi="Times New Roman" w:cs="Times New Roman"/>
          <w:sz w:val="28"/>
          <w:szCs w:val="28"/>
        </w:rPr>
        <w:t xml:space="preserve">ри наличии разногласий между </w:t>
      </w:r>
      <w:r w:rsidRPr="00792CC1">
        <w:rPr>
          <w:rFonts w:ascii="Times New Roman" w:hAnsi="Times New Roman" w:cs="Times New Roman"/>
          <w:sz w:val="28"/>
          <w:szCs w:val="28"/>
        </w:rPr>
        <w:t xml:space="preserve">родителями они </w:t>
      </w:r>
      <w:r w:rsidR="00F371ED" w:rsidRPr="00792CC1">
        <w:rPr>
          <w:rFonts w:ascii="Times New Roman" w:hAnsi="Times New Roman" w:cs="Times New Roman"/>
          <w:sz w:val="28"/>
          <w:szCs w:val="28"/>
        </w:rPr>
        <w:t>вправе обратиться за разрешением этих разногласий в орган опеки и попечительства или в суд</w:t>
      </w:r>
      <w:r w:rsidR="00F56853">
        <w:rPr>
          <w:rFonts w:ascii="Times New Roman" w:hAnsi="Times New Roman" w:cs="Times New Roman"/>
          <w:sz w:val="28"/>
          <w:szCs w:val="28"/>
        </w:rPr>
        <w:t>.</w:t>
      </w:r>
    </w:p>
    <w:p w:rsidR="00F56853" w:rsidRDefault="00F56853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не вправе поручать выполнение родительских обязанностей, представлять их интересы иным лицам, включая бабушек, дедушек, родственников и знакомых, в т.ч. нотариально. </w:t>
      </w:r>
    </w:p>
    <w:p w:rsidR="00B330B8" w:rsidRPr="00792CC1" w:rsidRDefault="00B330B8" w:rsidP="00B330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>Полномочия по реализации и защите прав детей в соответствии со своей компетенцией осуществляют образовательные и социальные учреждения, учреждения здравоохранения, органы опеки и попечительства, комиссии по делам несовершеннолетних, полиция, органы прокуратуры и суды.</w:t>
      </w:r>
    </w:p>
    <w:p w:rsidR="00F371ED" w:rsidRPr="00792CC1" w:rsidRDefault="00F75CF4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>В соответствии с нормами Семейного кодекса РФ з</w:t>
      </w:r>
      <w:r w:rsidR="00F371ED" w:rsidRPr="00792CC1">
        <w:rPr>
          <w:rFonts w:ascii="Times New Roman" w:hAnsi="Times New Roman" w:cs="Times New Roman"/>
          <w:sz w:val="28"/>
          <w:szCs w:val="28"/>
        </w:rPr>
        <w:t xml:space="preserve">а неисполнение или ненадлежащее исполнение указанных обязанностей  родители (законные представители) могут быть ограничены в родительских правах  или лишены </w:t>
      </w:r>
      <w:r w:rsidRPr="00792CC1">
        <w:rPr>
          <w:rFonts w:ascii="Times New Roman" w:hAnsi="Times New Roman" w:cs="Times New Roman"/>
          <w:sz w:val="28"/>
          <w:szCs w:val="28"/>
        </w:rPr>
        <w:t>их (</w:t>
      </w:r>
      <w:proofErr w:type="spellStart"/>
      <w:r w:rsidRPr="00792CC1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792CC1">
        <w:rPr>
          <w:rFonts w:ascii="Times New Roman" w:hAnsi="Times New Roman" w:cs="Times New Roman"/>
          <w:sz w:val="28"/>
          <w:szCs w:val="28"/>
        </w:rPr>
        <w:t>.  69, 73)</w:t>
      </w:r>
      <w:r w:rsidR="00F371ED" w:rsidRPr="00792CC1">
        <w:rPr>
          <w:rFonts w:ascii="Times New Roman" w:hAnsi="Times New Roman" w:cs="Times New Roman"/>
          <w:sz w:val="28"/>
          <w:szCs w:val="28"/>
        </w:rPr>
        <w:t>. Родители, опекуны, попечители могут быть привлечены к административной ответственности за нарушение своих обязанностей (ст. 5.35 КоАП РФ). </w:t>
      </w:r>
    </w:p>
    <w:p w:rsidR="00856D64" w:rsidRDefault="00856D64" w:rsidP="00856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Неуплата родителем без уважительных причин в нарушение решения суда или нотариального соглашения средств на содержание несовершеннолетних в течение двух и более месяцев влечёт административную (ст. 5.35.1 КоАП РФ) или уголовную (ст. 157 УК РФ) ответственность.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55DDE" w:rsidRPr="00792CC1" w:rsidRDefault="00D55DDE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792CC1">
        <w:rPr>
          <w:rFonts w:ascii="Times New Roman" w:hAnsi="Times New Roman" w:cs="Times New Roman"/>
          <w:sz w:val="28"/>
          <w:szCs w:val="28"/>
        </w:rPr>
        <w:t xml:space="preserve">Неоднократное уклонение </w:t>
      </w:r>
      <w:hyperlink r:id="rId7" w:history="1">
        <w:r w:rsidRPr="00792CC1">
          <w:rPr>
            <w:rFonts w:ascii="Times New Roman" w:hAnsi="Times New Roman" w:cs="Times New Roman"/>
            <w:sz w:val="28"/>
            <w:szCs w:val="28"/>
          </w:rPr>
          <w:t>родителя</w:t>
        </w:r>
      </w:hyperlink>
      <w:r w:rsidRPr="00792CC1">
        <w:rPr>
          <w:rFonts w:ascii="Times New Roman" w:hAnsi="Times New Roman" w:cs="Times New Roman"/>
          <w:sz w:val="28"/>
          <w:szCs w:val="28"/>
        </w:rPr>
        <w:t xml:space="preserve"> без уважительных причин от уплаты средств на содержание своего ребёнка, а также жестокое обращение с ребёнком, причинение побоев или тяжкого вреда здоровью, оставление в опасности, насильственные действия сексуального характера и т.д., совершенные любыми лицами, в т.ч. осуществляющими опеку, попечительство или воспитание детей в силу своих профессиональных обязанностей, являются преступлениями и влекут уголовную </w:t>
      </w:r>
      <w:r w:rsidRPr="00792CC1">
        <w:rPr>
          <w:rFonts w:ascii="Times New Roman" w:hAnsi="Times New Roman" w:cs="Times New Roman"/>
          <w:sz w:val="28"/>
          <w:szCs w:val="28"/>
        </w:rPr>
        <w:lastRenderedPageBreak/>
        <w:t>ответственность! (</w:t>
      </w:r>
      <w:proofErr w:type="spellStart"/>
      <w:r w:rsidRPr="00792CC1">
        <w:rPr>
          <w:rFonts w:ascii="Times New Roman" w:hAnsi="Times New Roman" w:cs="Times New Roman"/>
          <w:iCs/>
          <w:sz w:val="28"/>
          <w:szCs w:val="28"/>
        </w:rPr>
        <w:t>ст.ст</w:t>
      </w:r>
      <w:proofErr w:type="spellEnd"/>
      <w:r w:rsidRPr="00792CC1">
        <w:rPr>
          <w:rFonts w:ascii="Times New Roman" w:hAnsi="Times New Roman" w:cs="Times New Roman"/>
          <w:iCs/>
          <w:sz w:val="28"/>
          <w:szCs w:val="28"/>
        </w:rPr>
        <w:t>. 116</w:t>
      </w:r>
      <w:proofErr w:type="gramEnd"/>
      <w:r w:rsidRPr="00792CC1">
        <w:rPr>
          <w:rFonts w:ascii="Times New Roman" w:hAnsi="Times New Roman" w:cs="Times New Roman"/>
          <w:iCs/>
          <w:sz w:val="28"/>
          <w:szCs w:val="28"/>
        </w:rPr>
        <w:t>, 125,  132, 156 УК РФ, ст. 65 СК РФ, Пленум Верховного Суда РФ от 27.05.1998 № 10).</w:t>
      </w:r>
    </w:p>
    <w:p w:rsidR="00D55DDE" w:rsidRPr="00792CC1" w:rsidRDefault="00D55DDE" w:rsidP="0079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 xml:space="preserve">Дети в силу своего возраста и связанных с ним особенностей психического, физического и интеллектуального развития, в силу своей ограниченной дееспособности не могут в большинстве случаев самостоятельно обращаться за защитой своих прав и законных интересов. </w:t>
      </w:r>
    </w:p>
    <w:p w:rsidR="00856D64" w:rsidRDefault="00D55DDE" w:rsidP="00792C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CC1">
        <w:rPr>
          <w:rFonts w:ascii="Times New Roman" w:hAnsi="Times New Roman" w:cs="Times New Roman"/>
          <w:sz w:val="28"/>
          <w:szCs w:val="28"/>
        </w:rPr>
        <w:t xml:space="preserve">В указанной связи законом на должностных лиц организаций (дошкольных, общеобразовательных, медицинских и других) и граждане, в т.ч. воспитателей, учителей, врачей, работников органов и учреждений социальной защиты, </w:t>
      </w:r>
      <w:r w:rsidR="00792CC1" w:rsidRPr="00792CC1">
        <w:rPr>
          <w:rFonts w:ascii="Times New Roman" w:hAnsi="Times New Roman" w:cs="Times New Roman"/>
          <w:sz w:val="28"/>
          <w:szCs w:val="28"/>
        </w:rPr>
        <w:t xml:space="preserve">родственники, знакомые и соседи, </w:t>
      </w:r>
      <w:r w:rsidRPr="00792CC1">
        <w:rPr>
          <w:rFonts w:ascii="Times New Roman" w:hAnsi="Times New Roman" w:cs="Times New Roman"/>
          <w:sz w:val="28"/>
          <w:szCs w:val="28"/>
        </w:rPr>
        <w:t xml:space="preserve">которым стало известно об </w:t>
      </w:r>
      <w:r w:rsidR="00792CC1" w:rsidRPr="00792CC1">
        <w:rPr>
          <w:rFonts w:ascii="Times New Roman" w:hAnsi="Times New Roman" w:cs="Times New Roman"/>
          <w:sz w:val="28"/>
          <w:szCs w:val="28"/>
        </w:rPr>
        <w:t xml:space="preserve">отсутствии у ребёнка родительского попечения, о нарушении его прав и законных интересов, </w:t>
      </w:r>
      <w:r w:rsidRPr="00792CC1">
        <w:rPr>
          <w:rFonts w:ascii="Times New Roman" w:hAnsi="Times New Roman" w:cs="Times New Roman"/>
          <w:sz w:val="28"/>
          <w:szCs w:val="28"/>
        </w:rPr>
        <w:t xml:space="preserve">угрозе </w:t>
      </w:r>
      <w:r w:rsidR="00792CC1" w:rsidRPr="00792CC1">
        <w:rPr>
          <w:rFonts w:ascii="Times New Roman" w:hAnsi="Times New Roman" w:cs="Times New Roman"/>
          <w:sz w:val="28"/>
          <w:szCs w:val="28"/>
        </w:rPr>
        <w:t xml:space="preserve">его </w:t>
      </w:r>
      <w:r w:rsidRPr="00792CC1">
        <w:rPr>
          <w:rFonts w:ascii="Times New Roman" w:hAnsi="Times New Roman" w:cs="Times New Roman"/>
          <w:sz w:val="28"/>
          <w:szCs w:val="28"/>
        </w:rPr>
        <w:t xml:space="preserve">жизни или здоровью, </w:t>
      </w:r>
      <w:r w:rsidR="00792CC1" w:rsidRPr="00792CC1">
        <w:rPr>
          <w:rFonts w:ascii="Times New Roman" w:hAnsi="Times New Roman" w:cs="Times New Roman"/>
          <w:sz w:val="28"/>
          <w:szCs w:val="28"/>
        </w:rPr>
        <w:t xml:space="preserve">в т.ч. о случаях жестокого обращения с ребёнком, </w:t>
      </w:r>
      <w:r w:rsidRPr="00792CC1">
        <w:rPr>
          <w:rFonts w:ascii="Times New Roman" w:hAnsi="Times New Roman" w:cs="Times New Roman"/>
          <w:sz w:val="28"/>
          <w:szCs w:val="28"/>
        </w:rPr>
        <w:t xml:space="preserve"> ОБЯЗАНЫ</w:t>
      </w:r>
      <w:proofErr w:type="gramEnd"/>
      <w:r w:rsidRPr="00792CC1">
        <w:rPr>
          <w:rFonts w:ascii="Times New Roman" w:hAnsi="Times New Roman" w:cs="Times New Roman"/>
          <w:sz w:val="28"/>
          <w:szCs w:val="28"/>
        </w:rPr>
        <w:t xml:space="preserve"> сообщ</w:t>
      </w:r>
      <w:r w:rsidR="00792CC1" w:rsidRPr="00792CC1">
        <w:rPr>
          <w:rFonts w:ascii="Times New Roman" w:hAnsi="Times New Roman" w:cs="Times New Roman"/>
          <w:sz w:val="28"/>
          <w:szCs w:val="28"/>
        </w:rPr>
        <w:t>а</w:t>
      </w:r>
      <w:r w:rsidRPr="00792CC1">
        <w:rPr>
          <w:rFonts w:ascii="Times New Roman" w:hAnsi="Times New Roman" w:cs="Times New Roman"/>
          <w:sz w:val="28"/>
          <w:szCs w:val="28"/>
        </w:rPr>
        <w:t xml:space="preserve">ть об этом в орган опеки и попечительства по месту фактического нахождения ребёнка или в полицию! </w:t>
      </w:r>
    </w:p>
    <w:p w:rsidR="00856D64" w:rsidRPr="00792CC1" w:rsidRDefault="00856D64" w:rsidP="00856D6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>За неисполнение или несвоевременное исполнение указанной обязанности должностные лица и граждане несут ответственность предусмотренную законодательством.</w:t>
      </w:r>
    </w:p>
    <w:p w:rsidR="00856D64" w:rsidRDefault="00D55DDE" w:rsidP="00792C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C1">
        <w:rPr>
          <w:rFonts w:ascii="Times New Roman" w:hAnsi="Times New Roman" w:cs="Times New Roman"/>
          <w:sz w:val="28"/>
          <w:szCs w:val="28"/>
        </w:rPr>
        <w:t>При получении таких сведений орган опеки и попечительства</w:t>
      </w:r>
      <w:r w:rsidR="00856D64">
        <w:rPr>
          <w:rFonts w:ascii="Times New Roman" w:hAnsi="Times New Roman" w:cs="Times New Roman"/>
          <w:sz w:val="28"/>
          <w:szCs w:val="28"/>
        </w:rPr>
        <w:t xml:space="preserve">, полиция, прокуратура </w:t>
      </w:r>
      <w:r w:rsidRPr="00792CC1">
        <w:rPr>
          <w:rFonts w:ascii="Times New Roman" w:hAnsi="Times New Roman" w:cs="Times New Roman"/>
          <w:sz w:val="28"/>
          <w:szCs w:val="28"/>
        </w:rPr>
        <w:t>обязан</w:t>
      </w:r>
      <w:r w:rsidR="00856D64">
        <w:rPr>
          <w:rFonts w:ascii="Times New Roman" w:hAnsi="Times New Roman" w:cs="Times New Roman"/>
          <w:sz w:val="28"/>
          <w:szCs w:val="28"/>
        </w:rPr>
        <w:t xml:space="preserve">ы </w:t>
      </w:r>
      <w:r w:rsidRPr="00792CC1">
        <w:rPr>
          <w:rFonts w:ascii="Times New Roman" w:hAnsi="Times New Roman" w:cs="Times New Roman"/>
          <w:sz w:val="28"/>
          <w:szCs w:val="28"/>
        </w:rPr>
        <w:t>принять необходимые меры по защите прав и законных интересов ребёнка.</w:t>
      </w:r>
    </w:p>
    <w:p w:rsidR="00856D64" w:rsidRPr="00856D64" w:rsidRDefault="00792CC1" w:rsidP="00856D6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D64">
        <w:rPr>
          <w:rFonts w:ascii="Times New Roman" w:hAnsi="Times New Roman" w:cs="Times New Roman"/>
          <w:sz w:val="28"/>
          <w:szCs w:val="28"/>
        </w:rPr>
        <w:t xml:space="preserve"> </w:t>
      </w:r>
      <w:r w:rsidR="00856D64">
        <w:rPr>
          <w:rFonts w:ascii="Times New Roman" w:hAnsi="Times New Roman" w:cs="Times New Roman"/>
          <w:sz w:val="28"/>
          <w:szCs w:val="28"/>
        </w:rPr>
        <w:t xml:space="preserve">За получением </w:t>
      </w:r>
      <w:r w:rsidR="00856D64" w:rsidRPr="00856D64">
        <w:rPr>
          <w:rFonts w:ascii="Times New Roman" w:hAnsi="Times New Roman" w:cs="Times New Roman"/>
          <w:sz w:val="28"/>
          <w:szCs w:val="28"/>
        </w:rPr>
        <w:t>комплексной оперативной помощи несовершеннолетни</w:t>
      </w:r>
      <w:r w:rsidR="00856D64">
        <w:rPr>
          <w:rFonts w:ascii="Times New Roman" w:hAnsi="Times New Roman" w:cs="Times New Roman"/>
          <w:sz w:val="28"/>
          <w:szCs w:val="28"/>
        </w:rPr>
        <w:t>е</w:t>
      </w:r>
      <w:r w:rsidR="00856D64" w:rsidRPr="00856D64">
        <w:rPr>
          <w:rFonts w:ascii="Times New Roman" w:hAnsi="Times New Roman" w:cs="Times New Roman"/>
          <w:sz w:val="28"/>
          <w:szCs w:val="28"/>
        </w:rPr>
        <w:t>, пострадавши</w:t>
      </w:r>
      <w:r w:rsidR="00856D64">
        <w:rPr>
          <w:rFonts w:ascii="Times New Roman" w:hAnsi="Times New Roman" w:cs="Times New Roman"/>
          <w:sz w:val="28"/>
          <w:szCs w:val="28"/>
        </w:rPr>
        <w:t>е</w:t>
      </w:r>
      <w:r w:rsidR="00856D64" w:rsidRPr="00856D64">
        <w:rPr>
          <w:rFonts w:ascii="Times New Roman" w:hAnsi="Times New Roman" w:cs="Times New Roman"/>
          <w:sz w:val="28"/>
          <w:szCs w:val="28"/>
        </w:rPr>
        <w:t xml:space="preserve"> от жестокого обращения и насилия и их семь</w:t>
      </w:r>
      <w:r w:rsidR="00856D64">
        <w:rPr>
          <w:rFonts w:ascii="Times New Roman" w:hAnsi="Times New Roman" w:cs="Times New Roman"/>
          <w:sz w:val="28"/>
          <w:szCs w:val="28"/>
        </w:rPr>
        <w:t>и могут обращаться по тел. м</w:t>
      </w:r>
      <w:r w:rsidR="00856D64" w:rsidRPr="00856D64">
        <w:rPr>
          <w:rFonts w:ascii="Times New Roman" w:hAnsi="Times New Roman" w:cs="Times New Roman"/>
          <w:sz w:val="28"/>
          <w:szCs w:val="28"/>
        </w:rPr>
        <w:t>обильн</w:t>
      </w:r>
      <w:r w:rsidR="00856D64">
        <w:rPr>
          <w:rFonts w:ascii="Times New Roman" w:hAnsi="Times New Roman" w:cs="Times New Roman"/>
          <w:sz w:val="28"/>
          <w:szCs w:val="28"/>
        </w:rPr>
        <w:t>ой</w:t>
      </w:r>
      <w:r w:rsidR="00856D64" w:rsidRPr="00856D64">
        <w:rPr>
          <w:rFonts w:ascii="Times New Roman" w:hAnsi="Times New Roman" w:cs="Times New Roman"/>
          <w:sz w:val="28"/>
          <w:szCs w:val="28"/>
        </w:rPr>
        <w:t xml:space="preserve"> кризисн</w:t>
      </w:r>
      <w:r w:rsidR="00856D64">
        <w:rPr>
          <w:rFonts w:ascii="Times New Roman" w:hAnsi="Times New Roman" w:cs="Times New Roman"/>
          <w:sz w:val="28"/>
          <w:szCs w:val="28"/>
        </w:rPr>
        <w:t>ой</w:t>
      </w:r>
      <w:r w:rsidR="00856D64" w:rsidRPr="00856D64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856D64">
        <w:rPr>
          <w:rFonts w:ascii="Times New Roman" w:hAnsi="Times New Roman" w:cs="Times New Roman"/>
          <w:sz w:val="28"/>
          <w:szCs w:val="28"/>
        </w:rPr>
        <w:t xml:space="preserve">ы </w:t>
      </w:r>
      <w:r w:rsidR="00856D64" w:rsidRPr="00856D64">
        <w:rPr>
          <w:rFonts w:ascii="Times New Roman" w:hAnsi="Times New Roman" w:cs="Times New Roman"/>
          <w:sz w:val="28"/>
          <w:szCs w:val="28"/>
        </w:rPr>
        <w:t>8-800-100-2283</w:t>
      </w:r>
      <w:r w:rsidR="00856D64">
        <w:rPr>
          <w:rFonts w:ascii="Times New Roman" w:hAnsi="Times New Roman" w:cs="Times New Roman"/>
          <w:sz w:val="28"/>
          <w:szCs w:val="28"/>
        </w:rPr>
        <w:t xml:space="preserve">, по эл. адресу </w:t>
      </w:r>
      <w:hyperlink r:id="rId8" w:history="1">
        <w:r w:rsidR="00856D64" w:rsidRPr="00A71F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Psycent</w:t>
        </w:r>
        <w:r w:rsidR="00856D64" w:rsidRPr="00A71FE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56D64" w:rsidRPr="00A71F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ykt</w:t>
        </w:r>
        <w:r w:rsidR="00856D64" w:rsidRPr="00A71FE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56D64" w:rsidRPr="00A71F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856D64" w:rsidRPr="00A71FE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56D64" w:rsidRPr="00A71F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56D64">
        <w:rPr>
          <w:rFonts w:ascii="Times New Roman" w:hAnsi="Times New Roman" w:cs="Times New Roman"/>
          <w:sz w:val="28"/>
          <w:szCs w:val="28"/>
        </w:rPr>
        <w:t>, а также по д</w:t>
      </w:r>
      <w:r w:rsidR="00856D64" w:rsidRPr="00856D64">
        <w:rPr>
          <w:rFonts w:ascii="Times New Roman" w:hAnsi="Times New Roman" w:cs="Times New Roman"/>
          <w:sz w:val="28"/>
          <w:szCs w:val="28"/>
        </w:rPr>
        <w:t>етск</w:t>
      </w:r>
      <w:r w:rsidR="00856D64">
        <w:rPr>
          <w:rFonts w:ascii="Times New Roman" w:hAnsi="Times New Roman" w:cs="Times New Roman"/>
          <w:sz w:val="28"/>
          <w:szCs w:val="28"/>
        </w:rPr>
        <w:t xml:space="preserve">ому </w:t>
      </w:r>
      <w:r w:rsidR="00856D64" w:rsidRPr="00856D64">
        <w:rPr>
          <w:rFonts w:ascii="Times New Roman" w:hAnsi="Times New Roman" w:cs="Times New Roman"/>
          <w:sz w:val="28"/>
          <w:szCs w:val="28"/>
        </w:rPr>
        <w:t>телефон</w:t>
      </w:r>
      <w:r w:rsidR="00856D64">
        <w:rPr>
          <w:rFonts w:ascii="Times New Roman" w:hAnsi="Times New Roman" w:cs="Times New Roman"/>
          <w:sz w:val="28"/>
          <w:szCs w:val="28"/>
        </w:rPr>
        <w:t>у</w:t>
      </w:r>
      <w:r w:rsidR="00856D64" w:rsidRPr="00856D64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856D64">
        <w:rPr>
          <w:rFonts w:ascii="Times New Roman" w:hAnsi="Times New Roman" w:cs="Times New Roman"/>
          <w:sz w:val="28"/>
          <w:szCs w:val="28"/>
        </w:rPr>
        <w:t xml:space="preserve"> </w:t>
      </w:r>
      <w:r w:rsidR="00856D64" w:rsidRPr="00856D64">
        <w:rPr>
          <w:rFonts w:ascii="Times New Roman" w:hAnsi="Times New Roman" w:cs="Times New Roman"/>
          <w:sz w:val="28"/>
          <w:szCs w:val="28"/>
        </w:rPr>
        <w:t>8-800-2000-122</w:t>
      </w:r>
      <w:r w:rsidR="00856D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6D64" w:rsidRDefault="00856D64" w:rsidP="00856D6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D64" w:rsidRPr="00856D64" w:rsidRDefault="00856D64" w:rsidP="00856D6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D64" w:rsidRPr="00792CC1" w:rsidRDefault="00856D64" w:rsidP="00792C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DDE" w:rsidRPr="00D55DDE" w:rsidRDefault="00D55DDE" w:rsidP="00D55DDE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D55DDE">
        <w:rPr>
          <w:rFonts w:ascii="Times New Roman" w:hAnsi="Times New Roman" w:cs="Times New Roman"/>
          <w:sz w:val="28"/>
          <w:szCs w:val="28"/>
        </w:rPr>
        <w:t> </w:t>
      </w:r>
    </w:p>
    <w:p w:rsidR="00D55DDE" w:rsidRDefault="00D55DDE" w:rsidP="00D55DDE">
      <w:pPr>
        <w:spacing w:line="300" w:lineRule="auto"/>
        <w:ind w:firstLine="567"/>
        <w:jc w:val="both"/>
        <w:rPr>
          <w:i/>
          <w:iCs/>
          <w:color w:val="004D73"/>
          <w:sz w:val="15"/>
          <w:szCs w:val="15"/>
        </w:rPr>
      </w:pPr>
    </w:p>
    <w:p w:rsidR="00D55DDE" w:rsidRDefault="00D55DDE" w:rsidP="00D55DDE">
      <w:pPr>
        <w:spacing w:line="300" w:lineRule="auto"/>
        <w:ind w:firstLine="567"/>
        <w:jc w:val="both"/>
        <w:rPr>
          <w:i/>
          <w:iCs/>
          <w:color w:val="004D73"/>
          <w:sz w:val="15"/>
          <w:szCs w:val="15"/>
        </w:rPr>
      </w:pPr>
    </w:p>
    <w:sectPr w:rsidR="00D55DDE" w:rsidSect="00856D6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AB5" w:rsidRDefault="00B42AB5" w:rsidP="00856D64">
      <w:pPr>
        <w:spacing w:after="0" w:line="240" w:lineRule="auto"/>
      </w:pPr>
      <w:r>
        <w:separator/>
      </w:r>
    </w:p>
  </w:endnote>
  <w:endnote w:type="continuationSeparator" w:id="0">
    <w:p w:rsidR="00B42AB5" w:rsidRDefault="00B42AB5" w:rsidP="0085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AB5" w:rsidRDefault="00B42AB5" w:rsidP="00856D64">
      <w:pPr>
        <w:spacing w:after="0" w:line="240" w:lineRule="auto"/>
      </w:pPr>
      <w:r>
        <w:separator/>
      </w:r>
    </w:p>
  </w:footnote>
  <w:footnote w:type="continuationSeparator" w:id="0">
    <w:p w:rsidR="00B42AB5" w:rsidRDefault="00B42AB5" w:rsidP="0085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543782"/>
      <w:docPartObj>
        <w:docPartGallery w:val="Page Numbers (Top of Page)"/>
        <w:docPartUnique/>
      </w:docPartObj>
    </w:sdtPr>
    <w:sdtEndPr/>
    <w:sdtContent>
      <w:p w:rsidR="00856D64" w:rsidRDefault="00856D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92A">
          <w:rPr>
            <w:noProof/>
          </w:rPr>
          <w:t>2</w:t>
        </w:r>
        <w:r>
          <w:fldChar w:fldCharType="end"/>
        </w:r>
      </w:p>
    </w:sdtContent>
  </w:sdt>
  <w:p w:rsidR="00856D64" w:rsidRDefault="00856D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CD"/>
    <w:rsid w:val="000E25CD"/>
    <w:rsid w:val="001D779F"/>
    <w:rsid w:val="00386F4B"/>
    <w:rsid w:val="006E3DA3"/>
    <w:rsid w:val="00792CC1"/>
    <w:rsid w:val="00856D64"/>
    <w:rsid w:val="009321CC"/>
    <w:rsid w:val="00A80045"/>
    <w:rsid w:val="00B330B8"/>
    <w:rsid w:val="00B42AB5"/>
    <w:rsid w:val="00C06701"/>
    <w:rsid w:val="00D55DDE"/>
    <w:rsid w:val="00E5792A"/>
    <w:rsid w:val="00F371ED"/>
    <w:rsid w:val="00F56853"/>
    <w:rsid w:val="00F71944"/>
    <w:rsid w:val="00F7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C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5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D64"/>
  </w:style>
  <w:style w:type="paragraph" w:styleId="a6">
    <w:name w:val="footer"/>
    <w:basedOn w:val="a"/>
    <w:link w:val="a7"/>
    <w:uiPriority w:val="99"/>
    <w:unhideWhenUsed/>
    <w:rsid w:val="0085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6D64"/>
  </w:style>
  <w:style w:type="paragraph" w:styleId="a8">
    <w:name w:val="Balloon Text"/>
    <w:basedOn w:val="a"/>
    <w:link w:val="a9"/>
    <w:uiPriority w:val="99"/>
    <w:semiHidden/>
    <w:unhideWhenUsed/>
    <w:rsid w:val="006E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C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5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D64"/>
  </w:style>
  <w:style w:type="paragraph" w:styleId="a6">
    <w:name w:val="footer"/>
    <w:basedOn w:val="a"/>
    <w:link w:val="a7"/>
    <w:uiPriority w:val="99"/>
    <w:unhideWhenUsed/>
    <w:rsid w:val="0085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6D64"/>
  </w:style>
  <w:style w:type="paragraph" w:styleId="a8">
    <w:name w:val="Balloon Text"/>
    <w:basedOn w:val="a"/>
    <w:link w:val="a9"/>
    <w:uiPriority w:val="99"/>
    <w:semiHidden/>
    <w:unhideWhenUsed/>
    <w:rsid w:val="006E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ent-yk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DCE3631B7BA9823CC422C4AC0727ED31D09A6BDBDCE043E088F8E031B3A2DA9B5FD9687F3C80A1k16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Кулаковская</dc:creator>
  <cp:lastModifiedBy>вк</cp:lastModifiedBy>
  <cp:revision>3</cp:revision>
  <cp:lastPrinted>2017-11-03T07:39:00Z</cp:lastPrinted>
  <dcterms:created xsi:type="dcterms:W3CDTF">2017-11-17T09:15:00Z</dcterms:created>
  <dcterms:modified xsi:type="dcterms:W3CDTF">2017-11-17T10:19:00Z</dcterms:modified>
</cp:coreProperties>
</file>